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E0FA" w14:textId="77777777" w:rsidR="000A437D" w:rsidRPr="00151DC0" w:rsidRDefault="000A437D" w:rsidP="000A437D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103"/>
        <w:gridCol w:w="1890"/>
        <w:gridCol w:w="1785"/>
      </w:tblGrid>
      <w:tr w:rsidR="000A437D" w:rsidRPr="00151DC0" w14:paraId="52D1C434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509"/>
        </w:trPr>
        <w:tc>
          <w:tcPr>
            <w:tcW w:w="8508" w:type="dxa"/>
            <w:gridSpan w:val="4"/>
          </w:tcPr>
          <w:p w14:paraId="3F84BB87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52"/>
                <w:sz w:val="21"/>
                <w:szCs w:val="21"/>
              </w:rPr>
              <w:t>下水道使用開始等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届</w:t>
            </w:r>
          </w:p>
          <w:p w14:paraId="621AF951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3FDB7902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61BE20BC" w14:textId="77777777" w:rsidR="000A437D" w:rsidRPr="00082211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5FAB26C" w14:textId="77777777" w:rsidR="000A437D" w:rsidRPr="00151DC0" w:rsidRDefault="000A437D" w:rsidP="000A437D">
            <w:pPr>
              <w:wordWrap w:val="0"/>
              <w:overflowPunct w:val="0"/>
              <w:adjustRightInd/>
              <w:spacing w:line="400" w:lineRule="exact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D746A" w:rsidRPr="00151DC0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0D9BC92E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2C81AB6D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151DC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404E7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151DC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059A338B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使用者　</w:t>
            </w:r>
            <w:r w:rsidRPr="00151DC0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5F426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5F4263" w:rsidRPr="0023641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07B7FECB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151DC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404E7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151DC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8B65410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45C3CAFF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登米市下水道の使用を</w:t>
            </w:r>
            <w:r w:rsidRPr="00151DC0">
              <w:rPr>
                <w:rFonts w:ascii="ＭＳ 明朝" w:hAnsi="ＭＳ 明朝"/>
                <w:sz w:val="21"/>
                <w:szCs w:val="21"/>
              </w:rPr>
              <w:t>(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開始・休止・廃止・再開</w:t>
            </w:r>
            <w:r w:rsidRPr="00151DC0">
              <w:rPr>
                <w:rFonts w:ascii="ＭＳ 明朝" w:hAnsi="ＭＳ 明朝"/>
                <w:sz w:val="21"/>
                <w:szCs w:val="21"/>
              </w:rPr>
              <w:t>)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したいので、次の規定により届け出ます。</w:t>
            </w:r>
          </w:p>
          <w:p w14:paraId="034F62AB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□　登米市下水道条例第</w:t>
            </w:r>
            <w:r w:rsidRPr="00151DC0">
              <w:rPr>
                <w:rFonts w:ascii="ＭＳ 明朝" w:hAnsi="ＭＳ 明朝"/>
                <w:sz w:val="21"/>
                <w:szCs w:val="21"/>
              </w:rPr>
              <w:t>17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条</w:t>
            </w:r>
          </w:p>
          <w:p w14:paraId="1788FF48" w14:textId="77777777" w:rsidR="000A437D" w:rsidRPr="00151DC0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DE4FAA" w:rsidRPr="00151DC0">
              <w:rPr>
                <w:rFonts w:ascii="ＭＳ 明朝" w:hAnsi="ＭＳ 明朝" w:hint="eastAsia"/>
                <w:sz w:val="21"/>
                <w:szCs w:val="21"/>
              </w:rPr>
              <w:t>登米市農業集落排水事業条例第</w:t>
            </w:r>
            <w:r w:rsidR="00DE4FAA" w:rsidRPr="00151DC0">
              <w:rPr>
                <w:rFonts w:ascii="ＭＳ 明朝" w:hAnsi="ＭＳ 明朝"/>
                <w:sz w:val="21"/>
                <w:szCs w:val="21"/>
              </w:rPr>
              <w:t>14</w:t>
            </w:r>
            <w:r w:rsidR="00DE4FAA" w:rsidRPr="00151DC0">
              <w:rPr>
                <w:rFonts w:ascii="ＭＳ 明朝" w:hAnsi="ＭＳ 明朝" w:hint="eastAsia"/>
                <w:sz w:val="21"/>
                <w:szCs w:val="21"/>
              </w:rPr>
              <w:t>条</w:t>
            </w:r>
          </w:p>
          <w:p w14:paraId="7DB639BB" w14:textId="77777777" w:rsidR="000A437D" w:rsidRPr="00151DC0" w:rsidRDefault="000A437D" w:rsidP="00DE4FA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DE4FAA" w:rsidRPr="00236413">
              <w:rPr>
                <w:rFonts w:ascii="ＭＳ 明朝" w:hAnsi="ＭＳ 明朝" w:hint="eastAsia"/>
                <w:sz w:val="21"/>
                <w:szCs w:val="21"/>
              </w:rPr>
              <w:t>登米市浄化槽整備推進事業条例第</w:t>
            </w:r>
            <w:r w:rsidR="00621B60" w:rsidRPr="00236413">
              <w:rPr>
                <w:rFonts w:ascii="ＭＳ 明朝" w:hAnsi="ＭＳ 明朝"/>
                <w:sz w:val="21"/>
                <w:szCs w:val="21"/>
              </w:rPr>
              <w:t>10</w:t>
            </w:r>
            <w:r w:rsidR="00DE4FAA" w:rsidRPr="0023641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="00621B60" w:rsidRPr="00236413">
              <w:rPr>
                <w:rFonts w:ascii="ＭＳ 明朝" w:hAnsi="ＭＳ 明朝" w:hint="eastAsia"/>
                <w:sz w:val="21"/>
                <w:szCs w:val="21"/>
              </w:rPr>
              <w:t>の２</w:t>
            </w:r>
          </w:p>
        </w:tc>
      </w:tr>
      <w:tr w:rsidR="000A437D" w:rsidRPr="00151DC0" w14:paraId="3F6423D2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5460CFBD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5778" w:type="dxa"/>
            <w:gridSpan w:val="3"/>
            <w:vAlign w:val="center"/>
          </w:tcPr>
          <w:p w14:paraId="210E5F20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151DC0" w14:paraId="7458916D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7FBEF6EB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排水設備番号</w:t>
            </w:r>
          </w:p>
        </w:tc>
        <w:tc>
          <w:tcPr>
            <w:tcW w:w="5778" w:type="dxa"/>
            <w:gridSpan w:val="3"/>
            <w:vAlign w:val="center"/>
          </w:tcPr>
          <w:p w14:paraId="5C138816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処理分区　第　　　　　号</w:t>
            </w:r>
          </w:p>
        </w:tc>
      </w:tr>
      <w:tr w:rsidR="000A437D" w:rsidRPr="00151DC0" w14:paraId="4B9A323C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04CFEFD9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開始等年月日</w:t>
            </w:r>
          </w:p>
        </w:tc>
        <w:tc>
          <w:tcPr>
            <w:tcW w:w="5778" w:type="dxa"/>
            <w:gridSpan w:val="3"/>
            <w:vAlign w:val="center"/>
          </w:tcPr>
          <w:p w14:paraId="38310504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0A437D" w:rsidRPr="00151DC0" w14:paraId="0884A834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75860215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5778" w:type="dxa"/>
            <w:gridSpan w:val="3"/>
            <w:vAlign w:val="center"/>
          </w:tcPr>
          <w:p w14:paraId="310ADB1D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 w:eastAsia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家庭用・営業用・工業用・その他</w:t>
            </w:r>
            <w:r w:rsidR="00FA42F2" w:rsidRPr="00151DC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A42F2" w:rsidRPr="00151DC0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A437D" w:rsidRPr="00151DC0" w14:paraId="45CEBE58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64357D00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汚水の種類</w:t>
            </w:r>
          </w:p>
        </w:tc>
        <w:tc>
          <w:tcPr>
            <w:tcW w:w="5778" w:type="dxa"/>
            <w:gridSpan w:val="3"/>
            <w:vAlign w:val="center"/>
          </w:tcPr>
          <w:p w14:paraId="730945FC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 w:eastAsia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水道汚水・井戸汚水・その他汚水</w:t>
            </w:r>
            <w:r w:rsidR="00FA42F2" w:rsidRPr="00151DC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A42F2" w:rsidRPr="00151DC0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A437D" w:rsidRPr="00151DC0" w14:paraId="2D23C5BB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730" w:type="dxa"/>
            <w:vAlign w:val="center"/>
          </w:tcPr>
          <w:p w14:paraId="27692218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使用人員</w:t>
            </w:r>
          </w:p>
        </w:tc>
        <w:tc>
          <w:tcPr>
            <w:tcW w:w="2103" w:type="dxa"/>
            <w:vAlign w:val="center"/>
          </w:tcPr>
          <w:p w14:paraId="074DAA52" w14:textId="77777777" w:rsidR="000A437D" w:rsidRPr="00151DC0" w:rsidRDefault="000A437D" w:rsidP="000A437D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890" w:type="dxa"/>
            <w:vAlign w:val="center"/>
          </w:tcPr>
          <w:p w14:paraId="498BB6B9" w14:textId="77777777" w:rsidR="000A437D" w:rsidRPr="00151DC0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浴槽の有無</w:t>
            </w:r>
          </w:p>
        </w:tc>
        <w:tc>
          <w:tcPr>
            <w:tcW w:w="1785" w:type="dxa"/>
            <w:vAlign w:val="center"/>
          </w:tcPr>
          <w:p w14:paraId="0FEDB41F" w14:textId="77777777" w:rsidR="000A437D" w:rsidRPr="00151DC0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0A437D" w:rsidRPr="00151DC0" w14:paraId="67F60AAE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2730" w:type="dxa"/>
            <w:vAlign w:val="center"/>
          </w:tcPr>
          <w:p w14:paraId="506560D0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bookmarkStart w:id="0" w:name="_Hlk144278971"/>
            <w:r w:rsidRPr="00151DC0">
              <w:rPr>
                <w:rFonts w:ascii="ＭＳ 明朝" w:hAnsi="ＭＳ 明朝" w:hint="eastAsia"/>
                <w:sz w:val="21"/>
                <w:szCs w:val="21"/>
              </w:rPr>
              <w:t>水洗便器類</w:t>
            </w:r>
          </w:p>
        </w:tc>
        <w:tc>
          <w:tcPr>
            <w:tcW w:w="2103" w:type="dxa"/>
            <w:vAlign w:val="center"/>
          </w:tcPr>
          <w:p w14:paraId="5C3FE926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52"/>
                <w:sz w:val="21"/>
                <w:szCs w:val="21"/>
              </w:rPr>
              <w:t>大便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器　　個</w:t>
            </w:r>
          </w:p>
          <w:p w14:paraId="1AE02BA0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52"/>
                <w:sz w:val="21"/>
                <w:szCs w:val="21"/>
              </w:rPr>
              <w:t>小便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器　　個</w:t>
            </w:r>
          </w:p>
          <w:p w14:paraId="24F66448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両用便器　　個</w:t>
            </w:r>
          </w:p>
        </w:tc>
        <w:tc>
          <w:tcPr>
            <w:tcW w:w="1890" w:type="dxa"/>
            <w:vAlign w:val="center"/>
          </w:tcPr>
          <w:p w14:paraId="1B71D8C1" w14:textId="77777777" w:rsidR="000A437D" w:rsidRPr="00151DC0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その他の設置</w:t>
            </w:r>
          </w:p>
        </w:tc>
        <w:tc>
          <w:tcPr>
            <w:tcW w:w="1785" w:type="dxa"/>
            <w:vAlign w:val="center"/>
          </w:tcPr>
          <w:p w14:paraId="7995193C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bookmarkEnd w:id="0"/>
      <w:tr w:rsidR="000A437D" w:rsidRPr="00151DC0" w14:paraId="57BCD418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30" w:type="dxa"/>
            <w:vMerge w:val="restart"/>
            <w:vAlign w:val="center"/>
          </w:tcPr>
          <w:p w14:paraId="6504A706" w14:textId="77777777" w:rsidR="000A437D" w:rsidRPr="00151DC0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義務者</w:t>
            </w:r>
          </w:p>
        </w:tc>
        <w:tc>
          <w:tcPr>
            <w:tcW w:w="5778" w:type="dxa"/>
            <w:gridSpan w:val="3"/>
            <w:vAlign w:val="center"/>
          </w:tcPr>
          <w:p w14:paraId="7E888E02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</w:tr>
      <w:tr w:rsidR="000A437D" w:rsidRPr="00151DC0" w14:paraId="3191FBFF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30" w:type="dxa"/>
            <w:vMerge/>
            <w:vAlign w:val="center"/>
          </w:tcPr>
          <w:p w14:paraId="02216FD1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778" w:type="dxa"/>
            <w:gridSpan w:val="3"/>
            <w:vAlign w:val="center"/>
          </w:tcPr>
          <w:p w14:paraId="57CB6942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="005F426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5F4263" w:rsidRPr="0023641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151DC0" w14:paraId="1817323F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30" w:type="dxa"/>
            <w:vMerge w:val="restart"/>
            <w:vAlign w:val="center"/>
          </w:tcPr>
          <w:p w14:paraId="487D2926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休止、廃止の場合の連絡先</w:t>
            </w:r>
          </w:p>
        </w:tc>
        <w:tc>
          <w:tcPr>
            <w:tcW w:w="5778" w:type="dxa"/>
            <w:gridSpan w:val="3"/>
            <w:vAlign w:val="center"/>
          </w:tcPr>
          <w:p w14:paraId="04A06389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151DC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</w:tr>
      <w:tr w:rsidR="000A437D" w:rsidRPr="00151DC0" w14:paraId="4BCF6ED5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30" w:type="dxa"/>
            <w:vMerge/>
            <w:vAlign w:val="center"/>
          </w:tcPr>
          <w:p w14:paraId="4CEF6C8F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778" w:type="dxa"/>
            <w:gridSpan w:val="3"/>
            <w:vAlign w:val="center"/>
          </w:tcPr>
          <w:p w14:paraId="18248357" w14:textId="77777777" w:rsidR="000A437D" w:rsidRPr="00151DC0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51DC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</w:tbl>
    <w:p w14:paraId="6FDBAD21" w14:textId="77777777" w:rsidR="000A437D" w:rsidRPr="00151DC0" w:rsidRDefault="000A437D" w:rsidP="00C55E7C">
      <w:pPr>
        <w:wordWrap w:val="0"/>
        <w:overflowPunct w:val="0"/>
        <w:rPr>
          <w:rFonts w:ascii="ＭＳ 明朝" w:eastAsia="ＭＳ 明朝" w:hAnsi="ＭＳ 明朝" w:cs="ＭＳ 明朝"/>
        </w:rPr>
      </w:pPr>
    </w:p>
    <w:sectPr w:rsidR="000A437D" w:rsidRPr="00151DC0" w:rsidSect="002D1BB5">
      <w:pgSz w:w="11905" w:h="16837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6FC8" w14:textId="77777777" w:rsidR="002D1BB5" w:rsidRDefault="002D1BB5" w:rsidP="000A437D">
      <w:r>
        <w:separator/>
      </w:r>
    </w:p>
  </w:endnote>
  <w:endnote w:type="continuationSeparator" w:id="0">
    <w:p w14:paraId="7FB1A0BC" w14:textId="77777777" w:rsidR="002D1BB5" w:rsidRDefault="002D1BB5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793B" w14:textId="77777777" w:rsidR="002D1BB5" w:rsidRDefault="002D1BB5" w:rsidP="000A437D">
      <w:r>
        <w:separator/>
      </w:r>
    </w:p>
  </w:footnote>
  <w:footnote w:type="continuationSeparator" w:id="0">
    <w:p w14:paraId="251558A6" w14:textId="77777777" w:rsidR="002D1BB5" w:rsidRDefault="002D1BB5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210260167">
    <w:abstractNumId w:val="1"/>
  </w:num>
  <w:num w:numId="2" w16cid:durableId="2025204473">
    <w:abstractNumId w:val="0"/>
  </w:num>
  <w:num w:numId="3" w16cid:durableId="157334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1648B"/>
    <w:rsid w:val="000340FE"/>
    <w:rsid w:val="000379B8"/>
    <w:rsid w:val="0005557A"/>
    <w:rsid w:val="0007398D"/>
    <w:rsid w:val="00082211"/>
    <w:rsid w:val="000849FB"/>
    <w:rsid w:val="000A437D"/>
    <w:rsid w:val="000A7E91"/>
    <w:rsid w:val="000C6A2E"/>
    <w:rsid w:val="000E4C82"/>
    <w:rsid w:val="001365BA"/>
    <w:rsid w:val="00151DC0"/>
    <w:rsid w:val="0015444C"/>
    <w:rsid w:val="001626CF"/>
    <w:rsid w:val="001D52D3"/>
    <w:rsid w:val="00204157"/>
    <w:rsid w:val="0020613E"/>
    <w:rsid w:val="00210C14"/>
    <w:rsid w:val="00236413"/>
    <w:rsid w:val="00292EF5"/>
    <w:rsid w:val="002D1BB5"/>
    <w:rsid w:val="002D62CA"/>
    <w:rsid w:val="00307DBB"/>
    <w:rsid w:val="003362FC"/>
    <w:rsid w:val="00337172"/>
    <w:rsid w:val="00375C5A"/>
    <w:rsid w:val="003821A9"/>
    <w:rsid w:val="0039402B"/>
    <w:rsid w:val="003B138D"/>
    <w:rsid w:val="003F6443"/>
    <w:rsid w:val="00404E76"/>
    <w:rsid w:val="00417D93"/>
    <w:rsid w:val="004359F7"/>
    <w:rsid w:val="00461824"/>
    <w:rsid w:val="004722A1"/>
    <w:rsid w:val="004907E3"/>
    <w:rsid w:val="004937E9"/>
    <w:rsid w:val="004B4862"/>
    <w:rsid w:val="004D495E"/>
    <w:rsid w:val="00506E3F"/>
    <w:rsid w:val="0051705B"/>
    <w:rsid w:val="0054422F"/>
    <w:rsid w:val="00547E69"/>
    <w:rsid w:val="00573D36"/>
    <w:rsid w:val="005E1E07"/>
    <w:rsid w:val="005F4263"/>
    <w:rsid w:val="005F4315"/>
    <w:rsid w:val="00610D32"/>
    <w:rsid w:val="00611981"/>
    <w:rsid w:val="00621B60"/>
    <w:rsid w:val="00650B6F"/>
    <w:rsid w:val="00671D96"/>
    <w:rsid w:val="00674FA1"/>
    <w:rsid w:val="006B5124"/>
    <w:rsid w:val="006C32E0"/>
    <w:rsid w:val="006F40AB"/>
    <w:rsid w:val="007163B5"/>
    <w:rsid w:val="00782515"/>
    <w:rsid w:val="007A79B0"/>
    <w:rsid w:val="007B24A0"/>
    <w:rsid w:val="007C1804"/>
    <w:rsid w:val="007C4000"/>
    <w:rsid w:val="00830B46"/>
    <w:rsid w:val="008762CA"/>
    <w:rsid w:val="00883B13"/>
    <w:rsid w:val="00895CEA"/>
    <w:rsid w:val="008A431C"/>
    <w:rsid w:val="008B13D6"/>
    <w:rsid w:val="008C7AED"/>
    <w:rsid w:val="008E4AE4"/>
    <w:rsid w:val="00931681"/>
    <w:rsid w:val="00936884"/>
    <w:rsid w:val="00946B09"/>
    <w:rsid w:val="00976877"/>
    <w:rsid w:val="00A446FD"/>
    <w:rsid w:val="00A712C2"/>
    <w:rsid w:val="00AD746A"/>
    <w:rsid w:val="00B07D4D"/>
    <w:rsid w:val="00B97D1D"/>
    <w:rsid w:val="00BA1274"/>
    <w:rsid w:val="00BD56A4"/>
    <w:rsid w:val="00BE6F22"/>
    <w:rsid w:val="00C00DEE"/>
    <w:rsid w:val="00C01407"/>
    <w:rsid w:val="00C01D2E"/>
    <w:rsid w:val="00C04953"/>
    <w:rsid w:val="00C376BB"/>
    <w:rsid w:val="00C55E7C"/>
    <w:rsid w:val="00C66871"/>
    <w:rsid w:val="00CD014C"/>
    <w:rsid w:val="00CE3B65"/>
    <w:rsid w:val="00CE7BDF"/>
    <w:rsid w:val="00D0692A"/>
    <w:rsid w:val="00D110F3"/>
    <w:rsid w:val="00D9195C"/>
    <w:rsid w:val="00DB1418"/>
    <w:rsid w:val="00DB3BA6"/>
    <w:rsid w:val="00DC5C2F"/>
    <w:rsid w:val="00DD2854"/>
    <w:rsid w:val="00DE4FAA"/>
    <w:rsid w:val="00DE6FB3"/>
    <w:rsid w:val="00E03148"/>
    <w:rsid w:val="00E23144"/>
    <w:rsid w:val="00E33A65"/>
    <w:rsid w:val="00E402FC"/>
    <w:rsid w:val="00E41F93"/>
    <w:rsid w:val="00E43229"/>
    <w:rsid w:val="00E8059A"/>
    <w:rsid w:val="00EB4872"/>
    <w:rsid w:val="00EB731D"/>
    <w:rsid w:val="00ED428D"/>
    <w:rsid w:val="00EE0258"/>
    <w:rsid w:val="00EE657C"/>
    <w:rsid w:val="00EF09BD"/>
    <w:rsid w:val="00F012C9"/>
    <w:rsid w:val="00F8677A"/>
    <w:rsid w:val="00FA42F2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852A0"/>
  <w14:defaultImageDpi w14:val="0"/>
  <w15:docId w15:val="{9386D8E0-CB9F-4DB8-BEBB-1E17E183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ABEB-ECEB-4842-B747-C26DFE2F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2020-04-24T07:29:00Z</cp:lastPrinted>
  <dcterms:created xsi:type="dcterms:W3CDTF">2024-03-11T07:09:00Z</dcterms:created>
  <dcterms:modified xsi:type="dcterms:W3CDTF">2024-03-11T07:09:00Z</dcterms:modified>
</cp:coreProperties>
</file>